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39A2" w14:textId="59E0A4EB" w:rsidR="001F58A2" w:rsidRDefault="00A32F44" w:rsidP="00A32F44">
      <w:pPr>
        <w:rPr>
          <w:b/>
          <w:u w:val="single"/>
        </w:rPr>
      </w:pPr>
      <w:r>
        <w:rPr>
          <w:b/>
          <w:u w:val="single"/>
        </w:rPr>
        <w:t xml:space="preserve">Email to all </w:t>
      </w:r>
      <w:r w:rsidR="001F58A2">
        <w:rPr>
          <w:b/>
          <w:u w:val="single"/>
        </w:rPr>
        <w:t xml:space="preserve">participants of the </w:t>
      </w:r>
      <w:r w:rsidR="00440716" w:rsidRPr="00440716">
        <w:rPr>
          <w:b/>
          <w:highlight w:val="yellow"/>
          <w:u w:val="single"/>
        </w:rPr>
        <w:t>XX</w:t>
      </w:r>
      <w:r w:rsidR="00440716">
        <w:rPr>
          <w:b/>
          <w:u w:val="single"/>
        </w:rPr>
        <w:t xml:space="preserve"> </w:t>
      </w:r>
      <w:r w:rsidR="001F58A2">
        <w:rPr>
          <w:b/>
          <w:u w:val="single"/>
        </w:rPr>
        <w:t xml:space="preserve">Program </w:t>
      </w:r>
      <w:r w:rsidR="001F58A2" w:rsidRPr="00440716">
        <w:rPr>
          <w:b/>
          <w:highlight w:val="yellow"/>
          <w:u w:val="single"/>
        </w:rPr>
        <w:t>20</w:t>
      </w:r>
      <w:r w:rsidR="00440716" w:rsidRPr="00440716">
        <w:rPr>
          <w:b/>
          <w:highlight w:val="yellow"/>
          <w:u w:val="single"/>
        </w:rPr>
        <w:t>XX</w:t>
      </w:r>
      <w:r w:rsidR="001F58A2">
        <w:rPr>
          <w:b/>
          <w:u w:val="single"/>
        </w:rPr>
        <w:t xml:space="preserve"> </w:t>
      </w:r>
    </w:p>
    <w:p w14:paraId="475FF124" w14:textId="77777777" w:rsidR="001F58A2" w:rsidRDefault="001F58A2" w:rsidP="00A32F44">
      <w:pPr>
        <w:rPr>
          <w:b/>
          <w:u w:val="single"/>
        </w:rPr>
      </w:pPr>
    </w:p>
    <w:p w14:paraId="38387AE6" w14:textId="066EC7B0" w:rsidR="00A32F44" w:rsidRDefault="001F58A2" w:rsidP="00A32F44">
      <w:pPr>
        <w:rPr>
          <w:b/>
          <w:u w:val="single"/>
        </w:rPr>
      </w:pPr>
      <w:r>
        <w:rPr>
          <w:b/>
          <w:u w:val="single"/>
        </w:rPr>
        <w:t>To be s</w:t>
      </w:r>
      <w:r w:rsidR="00FF0D34">
        <w:rPr>
          <w:b/>
          <w:u w:val="single"/>
        </w:rPr>
        <w:t>ent prior to survey launch</w:t>
      </w:r>
      <w:r>
        <w:rPr>
          <w:b/>
          <w:u w:val="single"/>
        </w:rPr>
        <w:t xml:space="preserve"> in the week of the </w:t>
      </w:r>
      <w:proofErr w:type="gramStart"/>
      <w:r w:rsidR="00440716" w:rsidRPr="00440716">
        <w:rPr>
          <w:b/>
          <w:highlight w:val="yellow"/>
          <w:u w:val="single"/>
        </w:rPr>
        <w:t>XX</w:t>
      </w:r>
      <w:r>
        <w:rPr>
          <w:b/>
          <w:u w:val="single"/>
        </w:rPr>
        <w:t xml:space="preserve">  -</w:t>
      </w:r>
      <w:proofErr w:type="gramEnd"/>
      <w:r>
        <w:rPr>
          <w:b/>
          <w:u w:val="single"/>
        </w:rPr>
        <w:t xml:space="preserve"> attached slide deck</w:t>
      </w:r>
    </w:p>
    <w:p w14:paraId="69CFADA8" w14:textId="77777777" w:rsidR="00A32F44" w:rsidRPr="00A32F44" w:rsidRDefault="00A32F44" w:rsidP="00A32F44">
      <w:pPr>
        <w:rPr>
          <w:b/>
          <w:u w:val="single"/>
        </w:rPr>
      </w:pPr>
    </w:p>
    <w:p w14:paraId="5F45F9A5" w14:textId="77777777" w:rsidR="00A32F44" w:rsidRDefault="00A32F44" w:rsidP="00A32F44">
      <w:r>
        <w:t>Hello,</w:t>
      </w:r>
    </w:p>
    <w:p w14:paraId="30C998B5" w14:textId="77777777" w:rsidR="007C5A8D" w:rsidRDefault="007C5A8D" w:rsidP="007C5A8D"/>
    <w:p w14:paraId="790F36A1" w14:textId="176AE394" w:rsidR="00071499" w:rsidRDefault="00C75CC0" w:rsidP="004C4FF5">
      <w:pPr>
        <w:tabs>
          <w:tab w:val="num" w:pos="720"/>
        </w:tabs>
      </w:pPr>
      <w:r>
        <w:t xml:space="preserve">As part of the </w:t>
      </w:r>
      <w:r w:rsidR="00440716" w:rsidRPr="00440716">
        <w:rPr>
          <w:bCs/>
          <w:highlight w:val="yellow"/>
        </w:rPr>
        <w:t>XX</w:t>
      </w:r>
      <w:r w:rsidR="00440716" w:rsidRPr="00440716">
        <w:rPr>
          <w:bCs/>
        </w:rPr>
        <w:t xml:space="preserve"> Program </w:t>
      </w:r>
      <w:r w:rsidR="00440716" w:rsidRPr="00440716">
        <w:rPr>
          <w:bCs/>
          <w:highlight w:val="yellow"/>
        </w:rPr>
        <w:t>20XX</w:t>
      </w:r>
      <w:r w:rsidR="00440716">
        <w:rPr>
          <w:b/>
          <w:u w:val="single"/>
        </w:rPr>
        <w:t xml:space="preserve"> </w:t>
      </w:r>
      <w:r>
        <w:t xml:space="preserve">we include the opportunity to participate in </w:t>
      </w:r>
      <w:r w:rsidR="00001BB5">
        <w:t>ISA</w:t>
      </w:r>
      <w:r>
        <w:t xml:space="preserve">360. </w:t>
      </w:r>
    </w:p>
    <w:p w14:paraId="088A4836" w14:textId="3C00FA5D" w:rsidR="00071499" w:rsidRDefault="00071499" w:rsidP="004C4FF5">
      <w:pPr>
        <w:tabs>
          <w:tab w:val="num" w:pos="720"/>
        </w:tabs>
      </w:pPr>
    </w:p>
    <w:p w14:paraId="0C9184D9" w14:textId="5F0AF83D" w:rsidR="00071499" w:rsidRPr="00071499" w:rsidRDefault="00071499" w:rsidP="004C4FF5">
      <w:pPr>
        <w:tabs>
          <w:tab w:val="num" w:pos="720"/>
        </w:tabs>
        <w:rPr>
          <w:b/>
          <w:bCs/>
        </w:rPr>
      </w:pPr>
      <w:r w:rsidRPr="00071499">
        <w:rPr>
          <w:b/>
          <w:bCs/>
        </w:rPr>
        <w:t xml:space="preserve">About </w:t>
      </w:r>
      <w:r w:rsidR="00001BB5">
        <w:rPr>
          <w:b/>
          <w:bCs/>
        </w:rPr>
        <w:t>ISA</w:t>
      </w:r>
      <w:r w:rsidRPr="00071499">
        <w:rPr>
          <w:b/>
          <w:bCs/>
        </w:rPr>
        <w:t>360</w:t>
      </w:r>
    </w:p>
    <w:p w14:paraId="23C20CAA" w14:textId="11560907" w:rsidR="004C4FF5" w:rsidRPr="00001BB5" w:rsidRDefault="00C75CC0" w:rsidP="004C4FF5">
      <w:pPr>
        <w:tabs>
          <w:tab w:val="num" w:pos="720"/>
        </w:tabs>
        <w:rPr>
          <w:rFonts w:asciiTheme="minorHAnsi" w:hAnsiTheme="minorHAnsi" w:cstheme="minorHAnsi"/>
        </w:rPr>
      </w:pPr>
      <w:r w:rsidRPr="00001BB5">
        <w:rPr>
          <w:rFonts w:asciiTheme="minorHAnsi" w:hAnsiTheme="minorHAnsi" w:cstheme="minorHAnsi"/>
        </w:rPr>
        <w:t xml:space="preserve">The </w:t>
      </w:r>
      <w:r w:rsidR="00001BB5" w:rsidRPr="00001BB5">
        <w:rPr>
          <w:rFonts w:asciiTheme="minorHAnsi" w:hAnsiTheme="minorHAnsi" w:cstheme="minorHAnsi"/>
        </w:rPr>
        <w:t>Integral Safety</w:t>
      </w:r>
      <w:r w:rsidRPr="00001BB5">
        <w:rPr>
          <w:rFonts w:asciiTheme="minorHAnsi" w:hAnsiTheme="minorHAnsi" w:cstheme="minorHAnsi"/>
        </w:rPr>
        <w:t xml:space="preserve"> Assessment (</w:t>
      </w:r>
      <w:r w:rsidR="00001BB5" w:rsidRPr="00001BB5">
        <w:rPr>
          <w:rFonts w:asciiTheme="minorHAnsi" w:hAnsiTheme="minorHAnsi" w:cstheme="minorHAnsi"/>
        </w:rPr>
        <w:t>ISA</w:t>
      </w:r>
      <w:r w:rsidRPr="00001BB5">
        <w:rPr>
          <w:rFonts w:asciiTheme="minorHAnsi" w:hAnsiTheme="minorHAnsi" w:cstheme="minorHAnsi"/>
        </w:rPr>
        <w:t xml:space="preserve">) is </w:t>
      </w:r>
      <w:r w:rsidR="004C4FF5" w:rsidRPr="00001BB5">
        <w:rPr>
          <w:rFonts w:asciiTheme="minorHAnsi" w:hAnsiTheme="minorHAnsi" w:cstheme="minorHAnsi"/>
        </w:rPr>
        <w:t>a</w:t>
      </w:r>
      <w:r w:rsidRPr="00001BB5">
        <w:rPr>
          <w:rFonts w:asciiTheme="minorHAnsi" w:hAnsiTheme="minorHAnsi" w:cstheme="minorHAnsi"/>
        </w:rPr>
        <w:t xml:space="preserve"> </w:t>
      </w:r>
      <w:r w:rsidR="0033656E" w:rsidRPr="00001BB5">
        <w:rPr>
          <w:rFonts w:asciiTheme="minorHAnsi" w:hAnsiTheme="minorHAnsi" w:cstheme="minorHAnsi"/>
        </w:rPr>
        <w:t>360-leadership</w:t>
      </w:r>
      <w:r w:rsidR="004C4FF5" w:rsidRPr="00001BB5">
        <w:rPr>
          <w:rFonts w:asciiTheme="minorHAnsi" w:hAnsiTheme="minorHAnsi" w:cstheme="minorHAnsi"/>
        </w:rPr>
        <w:t xml:space="preserve"> assessment tool </w:t>
      </w:r>
      <w:r w:rsidR="00001BB5" w:rsidRPr="00001BB5">
        <w:rPr>
          <w:rFonts w:asciiTheme="minorHAnsi" w:hAnsiTheme="minorHAnsi" w:cstheme="minorHAnsi"/>
        </w:rPr>
        <w:t xml:space="preserve">that </w:t>
      </w:r>
      <w:r w:rsidR="00001BB5" w:rsidRPr="00001BB5">
        <w:rPr>
          <w:rFonts w:asciiTheme="minorHAnsi" w:hAnsiTheme="minorHAnsi" w:cstheme="minorHAnsi"/>
          <w:color w:val="333333"/>
          <w:shd w:val="clear" w:color="auto" w:fill="FFFFFF"/>
        </w:rPr>
        <w:t>measures how you and others perceive your behaviours and beliefs in the context of four Intentional States</w:t>
      </w:r>
      <w:r w:rsidR="00001BB5" w:rsidRPr="00001BB5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="00001BB5" w:rsidRPr="00001BB5">
        <w:rPr>
          <w:rFonts w:asciiTheme="minorHAnsi" w:hAnsiTheme="minorHAnsi" w:cstheme="minorHAnsi"/>
          <w:color w:val="333333"/>
          <w:shd w:val="clear" w:color="auto" w:fill="FFFFFF"/>
        </w:rPr>
        <w:t xml:space="preserve"> that are important in safety leadership</w:t>
      </w:r>
      <w:proofErr w:type="gramStart"/>
      <w:r w:rsidR="00001BB5" w:rsidRPr="00001BB5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4C4FF5" w:rsidRPr="00001BB5">
        <w:rPr>
          <w:rFonts w:asciiTheme="minorHAnsi" w:hAnsiTheme="minorHAnsi" w:cstheme="minorHAnsi"/>
        </w:rPr>
        <w:t xml:space="preserve"> </w:t>
      </w:r>
      <w:r w:rsidR="00001BB5" w:rsidRPr="00001BB5">
        <w:rPr>
          <w:rFonts w:asciiTheme="minorHAnsi" w:hAnsiTheme="minorHAnsi" w:cstheme="minorHAnsi"/>
        </w:rPr>
        <w:t xml:space="preserve"> </w:t>
      </w:r>
      <w:proofErr w:type="gramEnd"/>
      <w:r w:rsidR="00001BB5" w:rsidRPr="00001BB5">
        <w:rPr>
          <w:rFonts w:asciiTheme="minorHAnsi" w:hAnsiTheme="minorHAnsi" w:cstheme="minorHAnsi"/>
        </w:rPr>
        <w:t xml:space="preserve">The assessment </w:t>
      </w:r>
      <w:r w:rsidR="004C4FF5" w:rsidRPr="00001BB5">
        <w:rPr>
          <w:rFonts w:asciiTheme="minorHAnsi" w:hAnsiTheme="minorHAnsi" w:cstheme="minorHAnsi"/>
        </w:rPr>
        <w:t>will enable you to gain insights into your strengths and opportunities for growth and improvement.</w:t>
      </w:r>
      <w:r w:rsidR="00071499" w:rsidRPr="00001BB5">
        <w:rPr>
          <w:rFonts w:asciiTheme="minorHAnsi" w:hAnsiTheme="minorHAnsi" w:cstheme="minorHAnsi"/>
        </w:rPr>
        <w:t xml:space="preserve"> </w:t>
      </w:r>
    </w:p>
    <w:p w14:paraId="62637F00" w14:textId="568290B5" w:rsidR="00D14A47" w:rsidRDefault="00D14A47" w:rsidP="007C5A8D"/>
    <w:p w14:paraId="4C6C9DF4" w14:textId="7E9899CA" w:rsidR="0004611B" w:rsidRDefault="0004611B" w:rsidP="007C5A8D">
      <w:r>
        <w:t xml:space="preserve">To complete this </w:t>
      </w:r>
      <w:r w:rsidR="00046CC2">
        <w:t>work,</w:t>
      </w:r>
      <w:r>
        <w:t xml:space="preserve"> we have partnered with:</w:t>
      </w:r>
    </w:p>
    <w:p w14:paraId="2646E420" w14:textId="5F1F71B3" w:rsidR="0004611B" w:rsidRDefault="0004611B" w:rsidP="0004611B">
      <w:pPr>
        <w:pStyle w:val="ListParagraph"/>
        <w:numPr>
          <w:ilvl w:val="0"/>
          <w:numId w:val="8"/>
        </w:numPr>
      </w:pPr>
      <w:r>
        <w:t>Datadrivesinsight.com</w:t>
      </w:r>
      <w:r w:rsidR="00DF59C0">
        <w:t xml:space="preserve"> is</w:t>
      </w:r>
      <w:r w:rsidRPr="0004611B">
        <w:rPr>
          <w:rFonts w:eastAsia="Times New Roman"/>
        </w:rPr>
        <w:t xml:space="preserve"> providing </w:t>
      </w:r>
      <w:r w:rsidR="00046CC2">
        <w:rPr>
          <w:rFonts w:eastAsia="Times New Roman"/>
        </w:rPr>
        <w:t xml:space="preserve">the 360 </w:t>
      </w:r>
      <w:r w:rsidRPr="0004611B">
        <w:rPr>
          <w:rFonts w:eastAsia="Times New Roman"/>
        </w:rPr>
        <w:t xml:space="preserve">leadership assessments for the </w:t>
      </w:r>
      <w:r w:rsidR="00DF59C0">
        <w:rPr>
          <w:rFonts w:eastAsia="Times New Roman"/>
        </w:rPr>
        <w:t xml:space="preserve">organisation’s </w:t>
      </w:r>
      <w:r w:rsidRPr="0004611B">
        <w:rPr>
          <w:rFonts w:eastAsia="Times New Roman"/>
        </w:rPr>
        <w:t>program</w:t>
      </w:r>
      <w:r>
        <w:rPr>
          <w:rFonts w:eastAsia="Times New Roman"/>
        </w:rPr>
        <w:t>. You can find out more about them here:</w:t>
      </w:r>
      <w:r w:rsidRPr="0004611B">
        <w:t xml:space="preserve"> </w:t>
      </w:r>
      <w:r w:rsidRPr="0004611B">
        <w:rPr>
          <w:rFonts w:eastAsia="Times New Roman"/>
        </w:rPr>
        <w:t>https://www.datadrivesinsight.com/</w:t>
      </w:r>
    </w:p>
    <w:p w14:paraId="69F645B2" w14:textId="1BC449D5" w:rsidR="0004611B" w:rsidRDefault="001C6F5C" w:rsidP="0004611B">
      <w:pPr>
        <w:pStyle w:val="ListParagraph"/>
        <w:numPr>
          <w:ilvl w:val="0"/>
          <w:numId w:val="8"/>
        </w:numPr>
      </w:pPr>
      <w:r w:rsidRPr="001C6F5C">
        <w:rPr>
          <w:highlight w:val="yellow"/>
        </w:rPr>
        <w:t>Licensee</w:t>
      </w:r>
      <w:r w:rsidR="0004611B">
        <w:t>, who will manage the survey process and conduct the debriefs. You can find out more about them here:</w:t>
      </w:r>
      <w:r w:rsidR="0004611B" w:rsidRPr="0004611B">
        <w:t xml:space="preserve"> </w:t>
      </w:r>
      <w:hyperlink r:id="rId6" w:history="1">
        <w:r w:rsidR="0004611B" w:rsidRPr="00C14824">
          <w:rPr>
            <w:rStyle w:val="Hyperlink"/>
          </w:rPr>
          <w:t>https://www.veraison.com.au/</w:t>
        </w:r>
      </w:hyperlink>
    </w:p>
    <w:p w14:paraId="59726392" w14:textId="77777777" w:rsidR="0004611B" w:rsidRDefault="0004611B" w:rsidP="007C5A8D"/>
    <w:p w14:paraId="426880F2" w14:textId="77777777" w:rsidR="00071499" w:rsidRPr="002B347C" w:rsidRDefault="00071499" w:rsidP="00071499">
      <w:pPr>
        <w:rPr>
          <w:b/>
          <w:bCs/>
          <w:lang w:val="en-US"/>
        </w:rPr>
      </w:pPr>
      <w:r w:rsidRPr="002B347C">
        <w:rPr>
          <w:b/>
          <w:bCs/>
          <w:lang w:val="en-US"/>
        </w:rPr>
        <w:t>How does it work? </w:t>
      </w:r>
    </w:p>
    <w:p w14:paraId="51FE6ADB" w14:textId="5D34DA00" w:rsidR="00071499" w:rsidRDefault="00071499" w:rsidP="00071499">
      <w:r w:rsidRPr="008353B8">
        <w:t xml:space="preserve">The survey will go live on </w:t>
      </w:r>
      <w:r w:rsidR="00440716" w:rsidRPr="00440716">
        <w:rPr>
          <w:highlight w:val="yellow"/>
        </w:rPr>
        <w:t>day/month</w:t>
      </w:r>
      <w:r w:rsidRPr="008353B8">
        <w:t xml:space="preserve"> and be open for 2 weeks until the </w:t>
      </w:r>
      <w:r w:rsidR="00440716" w:rsidRPr="00440716">
        <w:rPr>
          <w:highlight w:val="yellow"/>
        </w:rPr>
        <w:t>day/month</w:t>
      </w:r>
      <w:r w:rsidRPr="008353B8">
        <w:t xml:space="preserve">.  </w:t>
      </w:r>
    </w:p>
    <w:p w14:paraId="0C6BFB7D" w14:textId="77777777" w:rsidR="00071499" w:rsidRDefault="00071499" w:rsidP="00071499"/>
    <w:p w14:paraId="3E279F41" w14:textId="2ABF8708" w:rsidR="00071499" w:rsidRDefault="00071499" w:rsidP="00071499">
      <w:pPr>
        <w:rPr>
          <w:lang w:val="en-US"/>
        </w:rPr>
      </w:pPr>
      <w:r w:rsidRPr="008353B8">
        <w:t xml:space="preserve">You will receive </w:t>
      </w:r>
      <w:r>
        <w:t>two emails from</w:t>
      </w:r>
      <w:r w:rsidRPr="008353B8">
        <w:t xml:space="preserve"> </w:t>
      </w:r>
      <w:r w:rsidR="00001BB5">
        <w:fldChar w:fldCharType="begin"/>
      </w:r>
      <w:r w:rsidR="00001BB5">
        <w:instrText xml:space="preserve"> HYPEfrom RLINK "mailto:assessments@datadrivesinsight.com" </w:instrText>
      </w:r>
      <w:r w:rsidR="00001BB5">
        <w:fldChar w:fldCharType="separate"/>
      </w:r>
      <w:r w:rsidRPr="0038380E">
        <w:rPr>
          <w:rStyle w:val="Hyperlink"/>
          <w:lang w:val="en-US"/>
        </w:rPr>
        <w:t>assessments@datadrivesinsight.com</w:t>
      </w:r>
      <w:r w:rsidR="00001BB5">
        <w:rPr>
          <w:rStyle w:val="Hyperlink"/>
          <w:lang w:val="en-US"/>
        </w:rPr>
        <w:fldChar w:fldCharType="end"/>
      </w:r>
      <w:r>
        <w:rPr>
          <w:lang w:val="en-US"/>
        </w:rPr>
        <w:t xml:space="preserve">  and each will contain a link </w:t>
      </w:r>
      <w:proofErr w:type="gramStart"/>
      <w:r>
        <w:rPr>
          <w:lang w:val="en-US"/>
        </w:rPr>
        <w:t>to;</w:t>
      </w:r>
      <w:proofErr w:type="gramEnd"/>
      <w:r>
        <w:rPr>
          <w:lang w:val="en-US"/>
        </w:rPr>
        <w:t xml:space="preserve"> </w:t>
      </w:r>
    </w:p>
    <w:p w14:paraId="11154434" w14:textId="3518987B" w:rsidR="00071499" w:rsidRDefault="00071499" w:rsidP="00071499">
      <w:pPr>
        <w:pStyle w:val="ListParagraph"/>
        <w:numPr>
          <w:ilvl w:val="0"/>
          <w:numId w:val="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1. </w:t>
      </w:r>
      <w:r>
        <w:rPr>
          <w:rFonts w:eastAsia="Times New Roman"/>
          <w:b/>
          <w:bCs/>
          <w:lang w:val="en-US"/>
        </w:rPr>
        <w:t>Complete your self-assessment,</w:t>
      </w:r>
      <w:r>
        <w:rPr>
          <w:rFonts w:eastAsia="Times New Roman"/>
          <w:lang w:val="en-US"/>
        </w:rPr>
        <w:t xml:space="preserve"> this will ask you to provide your own </w:t>
      </w:r>
      <w:r w:rsidR="00001BB5">
        <w:rPr>
          <w:rFonts w:eastAsia="Times New Roman"/>
          <w:lang w:val="en-US"/>
        </w:rPr>
        <w:t>ISA</w:t>
      </w:r>
      <w:r>
        <w:rPr>
          <w:rFonts w:eastAsia="Times New Roman"/>
          <w:lang w:val="en-US"/>
        </w:rPr>
        <w:t xml:space="preserve"> feedback (this will take you about 10 mins)</w:t>
      </w:r>
    </w:p>
    <w:p w14:paraId="77E62C38" w14:textId="77777777" w:rsidR="00071499" w:rsidRDefault="00071499" w:rsidP="00071499">
      <w:pPr>
        <w:pStyle w:val="ListParagraph"/>
        <w:numPr>
          <w:ilvl w:val="0"/>
          <w:numId w:val="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2. </w:t>
      </w:r>
      <w:r>
        <w:rPr>
          <w:rFonts w:eastAsia="Times New Roman"/>
          <w:b/>
          <w:bCs/>
          <w:lang w:val="en-US"/>
        </w:rPr>
        <w:t>Nominate your feedback providers</w:t>
      </w:r>
      <w:r>
        <w:rPr>
          <w:rFonts w:eastAsia="Times New Roman"/>
          <w:lang w:val="en-US"/>
        </w:rPr>
        <w:t>, this will ask you to identify the</w:t>
      </w:r>
      <w:r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lang w:val="en-US"/>
        </w:rPr>
        <w:t>people who will provide you with feedback (this will take you only 5 mins)</w:t>
      </w:r>
    </w:p>
    <w:p w14:paraId="543B5C6D" w14:textId="77777777" w:rsidR="00071499" w:rsidRDefault="00071499" w:rsidP="00071499">
      <w:pPr>
        <w:rPr>
          <w:lang w:val="en-US"/>
        </w:rPr>
      </w:pPr>
      <w:r>
        <w:rPr>
          <w:lang w:val="en-US"/>
        </w:rPr>
        <w:t> </w:t>
      </w:r>
    </w:p>
    <w:p w14:paraId="045593A6" w14:textId="4C9C8053" w:rsidR="00071499" w:rsidRDefault="00071499" w:rsidP="00071499">
      <w:pPr>
        <w:rPr>
          <w:lang w:val="en-US"/>
        </w:rPr>
      </w:pPr>
      <w:r w:rsidRPr="005C2AC5">
        <w:rPr>
          <w:b/>
          <w:bCs/>
          <w:i/>
          <w:iCs/>
          <w:lang w:val="en-US"/>
        </w:rPr>
        <w:t xml:space="preserve">When selecting </w:t>
      </w:r>
      <w:r>
        <w:rPr>
          <w:b/>
          <w:bCs/>
          <w:i/>
          <w:iCs/>
          <w:lang w:val="en-US"/>
        </w:rPr>
        <w:t xml:space="preserve">your </w:t>
      </w:r>
      <w:r w:rsidRPr="005C2AC5">
        <w:rPr>
          <w:b/>
          <w:bCs/>
          <w:i/>
          <w:iCs/>
          <w:lang w:val="en-US"/>
        </w:rPr>
        <w:t>feedback providers</w:t>
      </w:r>
      <w:r>
        <w:rPr>
          <w:lang w:val="en-US"/>
        </w:rPr>
        <w:t>:</w:t>
      </w:r>
    </w:p>
    <w:p w14:paraId="620DF6CF" w14:textId="1967A3A1" w:rsidR="00071499" w:rsidRPr="005C2AC5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</w:t>
      </w:r>
      <w:r w:rsidRPr="005C2AC5">
        <w:rPr>
          <w:lang w:val="en-US"/>
        </w:rPr>
        <w:t xml:space="preserve">dentify a minimum of </w:t>
      </w:r>
      <w:r>
        <w:rPr>
          <w:lang w:val="en-US"/>
        </w:rPr>
        <w:t>11</w:t>
      </w:r>
      <w:r w:rsidRPr="005C2AC5">
        <w:rPr>
          <w:lang w:val="en-US"/>
        </w:rPr>
        <w:t xml:space="preserve"> people to provide feedback for </w:t>
      </w:r>
      <w:r>
        <w:rPr>
          <w:lang w:val="en-US"/>
        </w:rPr>
        <w:t>you</w:t>
      </w:r>
      <w:r w:rsidRPr="005C2AC5">
        <w:rPr>
          <w:lang w:val="en-US"/>
        </w:rPr>
        <w:t xml:space="preserve">. </w:t>
      </w:r>
    </w:p>
    <w:p w14:paraId="4CC2432F" w14:textId="35F123F9" w:rsidR="00071499" w:rsidRPr="007A2B43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 w:rsidRPr="007A2B43">
        <w:rPr>
          <w:lang w:val="en-US"/>
        </w:rPr>
        <w:t xml:space="preserve">One of the feedback providers must be </w:t>
      </w:r>
      <w:r>
        <w:rPr>
          <w:lang w:val="en-US"/>
        </w:rPr>
        <w:t xml:space="preserve">your </w:t>
      </w:r>
      <w:r w:rsidRPr="007A2B43">
        <w:rPr>
          <w:lang w:val="en-US"/>
        </w:rPr>
        <w:t xml:space="preserve">Line Manager, and their feedback will be identifiable. </w:t>
      </w:r>
    </w:p>
    <w:p w14:paraId="53982FB3" w14:textId="79BC6F7D" w:rsidR="00071499" w:rsidRPr="00DF59C0" w:rsidRDefault="00071499" w:rsidP="00DF59C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O</w:t>
      </w:r>
      <w:r w:rsidRPr="005C2AC5">
        <w:rPr>
          <w:lang w:val="en-US"/>
        </w:rPr>
        <w:t>ther feedback providers will have their feedba</w:t>
      </w:r>
      <w:r w:rsidRPr="00DF59C0">
        <w:rPr>
          <w:lang w:val="en-US"/>
        </w:rPr>
        <w:t>ck grouped together in categories (please choose a minimum of 5 Peers, and 5 Direct Reports) and these responses are anonymous.</w:t>
      </w:r>
    </w:p>
    <w:p w14:paraId="106AC6C3" w14:textId="56FC89FD" w:rsidR="00071499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 w:rsidRPr="005C2AC5">
        <w:rPr>
          <w:lang w:val="en-US"/>
        </w:rPr>
        <w:t xml:space="preserve">We recommend </w:t>
      </w:r>
      <w:r>
        <w:rPr>
          <w:lang w:val="en-US"/>
        </w:rPr>
        <w:t xml:space="preserve">you </w:t>
      </w:r>
      <w:r w:rsidRPr="005C2AC5">
        <w:rPr>
          <w:lang w:val="en-US"/>
        </w:rPr>
        <w:t xml:space="preserve">choose people who </w:t>
      </w:r>
      <w:r>
        <w:rPr>
          <w:lang w:val="en-US"/>
        </w:rPr>
        <w:t xml:space="preserve">you </w:t>
      </w:r>
      <w:r w:rsidRPr="005C2AC5">
        <w:rPr>
          <w:lang w:val="en-US"/>
        </w:rPr>
        <w:t xml:space="preserve">work with closely or on a regular basis and who know </w:t>
      </w:r>
      <w:r>
        <w:rPr>
          <w:lang w:val="en-US"/>
        </w:rPr>
        <w:t>you</w:t>
      </w:r>
      <w:r w:rsidRPr="005C2AC5">
        <w:rPr>
          <w:lang w:val="en-US"/>
        </w:rPr>
        <w:t xml:space="preserve"> well enough to provide honest, quality feedback.</w:t>
      </w:r>
    </w:p>
    <w:p w14:paraId="6B57ED6C" w14:textId="37984593" w:rsidR="00071499" w:rsidRPr="005C2AC5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 w:rsidRPr="005C2AC5">
        <w:rPr>
          <w:lang w:val="en-US"/>
        </w:rPr>
        <w:t xml:space="preserve">It’s good for them to give </w:t>
      </w:r>
      <w:r>
        <w:rPr>
          <w:lang w:val="en-US"/>
        </w:rPr>
        <w:t xml:space="preserve">your </w:t>
      </w:r>
      <w:r w:rsidRPr="005C2AC5">
        <w:rPr>
          <w:lang w:val="en-US"/>
        </w:rPr>
        <w:t xml:space="preserve">feedback providers a heads up that they will need to complete the survey for them, so they know what the email is all about when they get it. </w:t>
      </w:r>
    </w:p>
    <w:p w14:paraId="64AEE9DA" w14:textId="254E4E61" w:rsidR="00071499" w:rsidRDefault="00071499" w:rsidP="007C5A8D"/>
    <w:p w14:paraId="4554833E" w14:textId="2EAEB2FA" w:rsidR="00071499" w:rsidRDefault="00071499" w:rsidP="007C5A8D">
      <w:r>
        <w:t xml:space="preserve">You will receive your feedback in a confidential debrief session before </w:t>
      </w:r>
      <w:r w:rsidR="00636440">
        <w:t>the start of the Leadership Program.</w:t>
      </w:r>
    </w:p>
    <w:p w14:paraId="4C677244" w14:textId="2F5EECC6" w:rsidR="00071499" w:rsidRDefault="00071499" w:rsidP="007C5A8D"/>
    <w:p w14:paraId="25F681FB" w14:textId="2A5FC73E" w:rsidR="00D14A47" w:rsidRPr="00D14A47" w:rsidRDefault="001038CC" w:rsidP="00A32F44">
      <w:pPr>
        <w:rPr>
          <w:rStyle w:val="Hyperlink"/>
          <w:color w:val="auto"/>
          <w:u w:val="none"/>
        </w:rPr>
      </w:pPr>
      <w:r>
        <w:t xml:space="preserve">Attached is a slide pack with more information. </w:t>
      </w:r>
      <w:r w:rsidR="00A32F44">
        <w:t xml:space="preserve">If you have any questions at all you can contact </w:t>
      </w:r>
      <w:r w:rsidR="00440716" w:rsidRPr="00440716">
        <w:rPr>
          <w:highlight w:val="yellow"/>
        </w:rPr>
        <w:t>name</w:t>
      </w:r>
      <w:r w:rsidR="00636440" w:rsidRPr="00440716">
        <w:rPr>
          <w:highlight w:val="yellow"/>
        </w:rPr>
        <w:t xml:space="preserve"> </w:t>
      </w:r>
      <w:r w:rsidR="00440716" w:rsidRPr="00440716">
        <w:rPr>
          <w:highlight w:val="yellow"/>
        </w:rPr>
        <w:t xml:space="preserve">at client org </w:t>
      </w:r>
      <w:r w:rsidR="00636440" w:rsidRPr="00440716">
        <w:rPr>
          <w:highlight w:val="yellow"/>
        </w:rPr>
        <w:t xml:space="preserve">or </w:t>
      </w:r>
      <w:r w:rsidR="00440716" w:rsidRPr="00440716">
        <w:rPr>
          <w:highlight w:val="yellow"/>
        </w:rPr>
        <w:t>name at licensee org</w:t>
      </w:r>
      <w:r w:rsidR="00D14A47" w:rsidRPr="00440716">
        <w:rPr>
          <w:rStyle w:val="Hyperlink"/>
          <w:color w:val="auto"/>
          <w:highlight w:val="yellow"/>
          <w:u w:val="none"/>
        </w:rPr>
        <w:t>.</w:t>
      </w:r>
    </w:p>
    <w:p w14:paraId="422E1DA2" w14:textId="528DD378" w:rsidR="00A32F44" w:rsidRPr="00D14A47" w:rsidRDefault="00A32F44" w:rsidP="00A32F44">
      <w:pPr>
        <w:rPr>
          <w:color w:val="0563C1"/>
          <w:u w:val="single"/>
        </w:rPr>
      </w:pPr>
      <w:r>
        <w:t> </w:t>
      </w:r>
    </w:p>
    <w:p w14:paraId="7E33B3CD" w14:textId="77777777" w:rsidR="00A32F44" w:rsidRDefault="00692442" w:rsidP="00A32F44">
      <w:r>
        <w:t xml:space="preserve">Thank you in advance </w:t>
      </w:r>
      <w:r w:rsidR="00A32F44">
        <w:t>for your participation.</w:t>
      </w:r>
    </w:p>
    <w:p w14:paraId="2085CB84" w14:textId="2FC9094C" w:rsidR="00A32F44" w:rsidRDefault="00A32F44"/>
    <w:p w14:paraId="4E766B98" w14:textId="300A8EE5" w:rsidR="00E505C9" w:rsidRDefault="00E505C9"/>
    <w:p w14:paraId="2018B784" w14:textId="77777777" w:rsidR="00E505C9" w:rsidRDefault="00E505C9"/>
    <w:sectPr w:rsidR="00E50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75B"/>
    <w:multiLevelType w:val="hybridMultilevel"/>
    <w:tmpl w:val="2C58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DF0"/>
    <w:multiLevelType w:val="hybridMultilevel"/>
    <w:tmpl w:val="3FD41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7161"/>
    <w:multiLevelType w:val="hybridMultilevel"/>
    <w:tmpl w:val="50BCC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E33DE8"/>
    <w:multiLevelType w:val="hybridMultilevel"/>
    <w:tmpl w:val="76B0E254"/>
    <w:lvl w:ilvl="0" w:tplc="6BA2BB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AB614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2A9B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AA26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5A280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4A57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534F0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2C60F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2FEEA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4D737822"/>
    <w:multiLevelType w:val="hybridMultilevel"/>
    <w:tmpl w:val="26B67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A5588"/>
    <w:multiLevelType w:val="hybridMultilevel"/>
    <w:tmpl w:val="23C0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2F54"/>
    <w:multiLevelType w:val="hybridMultilevel"/>
    <w:tmpl w:val="B41C4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20FBD"/>
    <w:multiLevelType w:val="hybridMultilevel"/>
    <w:tmpl w:val="5AC6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44"/>
    <w:rsid w:val="00001BB5"/>
    <w:rsid w:val="0004611B"/>
    <w:rsid w:val="00046CC2"/>
    <w:rsid w:val="00071499"/>
    <w:rsid w:val="001038CC"/>
    <w:rsid w:val="001C6F5C"/>
    <w:rsid w:val="001F0805"/>
    <w:rsid w:val="001F58A2"/>
    <w:rsid w:val="002E0A0E"/>
    <w:rsid w:val="00333FBD"/>
    <w:rsid w:val="0033656E"/>
    <w:rsid w:val="003D1872"/>
    <w:rsid w:val="003E68AA"/>
    <w:rsid w:val="00402607"/>
    <w:rsid w:val="00433819"/>
    <w:rsid w:val="00440716"/>
    <w:rsid w:val="0047018D"/>
    <w:rsid w:val="0049672A"/>
    <w:rsid w:val="004C4FF5"/>
    <w:rsid w:val="00521224"/>
    <w:rsid w:val="005614E3"/>
    <w:rsid w:val="005E4DD5"/>
    <w:rsid w:val="00636440"/>
    <w:rsid w:val="00692442"/>
    <w:rsid w:val="006C2D37"/>
    <w:rsid w:val="00747139"/>
    <w:rsid w:val="007772E7"/>
    <w:rsid w:val="00783861"/>
    <w:rsid w:val="007C5A8D"/>
    <w:rsid w:val="007C674D"/>
    <w:rsid w:val="008353B8"/>
    <w:rsid w:val="00974147"/>
    <w:rsid w:val="00A32CF5"/>
    <w:rsid w:val="00A32F44"/>
    <w:rsid w:val="00A625F5"/>
    <w:rsid w:val="00A9509C"/>
    <w:rsid w:val="00AD38A0"/>
    <w:rsid w:val="00AE45ED"/>
    <w:rsid w:val="00BA38FE"/>
    <w:rsid w:val="00BB7F9F"/>
    <w:rsid w:val="00C439AC"/>
    <w:rsid w:val="00C50431"/>
    <w:rsid w:val="00C75CC0"/>
    <w:rsid w:val="00CA1BAF"/>
    <w:rsid w:val="00CF2DD8"/>
    <w:rsid w:val="00D0384B"/>
    <w:rsid w:val="00D14A47"/>
    <w:rsid w:val="00D810D4"/>
    <w:rsid w:val="00DF59C0"/>
    <w:rsid w:val="00E5024F"/>
    <w:rsid w:val="00E505C9"/>
    <w:rsid w:val="00EC5961"/>
    <w:rsid w:val="00F26690"/>
    <w:rsid w:val="00F46E57"/>
    <w:rsid w:val="00F9429E"/>
    <w:rsid w:val="00F96825"/>
    <w:rsid w:val="00FA0EBA"/>
    <w:rsid w:val="00FA342A"/>
    <w:rsid w:val="00FB04CD"/>
    <w:rsid w:val="00FE6B87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FF4E"/>
  <w15:chartTrackingRefBased/>
  <w15:docId w15:val="{FFD24502-7705-4A47-827F-71C18917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F4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32F4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D3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8A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8A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A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69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4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4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raison.com.au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BBA572C3CC449EBF44FD80908005" ma:contentTypeVersion="16" ma:contentTypeDescription="Create a new document." ma:contentTypeScope="" ma:versionID="7f0010f81d4fadc7c749f5f9d48c0ea2">
  <xsd:schema xmlns:xsd="http://www.w3.org/2001/XMLSchema" xmlns:xs="http://www.w3.org/2001/XMLSchema" xmlns:p="http://schemas.microsoft.com/office/2006/metadata/properties" xmlns:ns2="b45e6639-d3cb-4188-972c-f566949724cd" xmlns:ns3="57a9c97a-0cb4-40ad-9ad4-474ac6915089" targetNamespace="http://schemas.microsoft.com/office/2006/metadata/properties" ma:root="true" ma:fieldsID="aa7bb991d37dc4af24034e023cad377c" ns2:_="" ns3:_="">
    <xsd:import namespace="b45e6639-d3cb-4188-972c-f566949724cd"/>
    <xsd:import namespace="57a9c97a-0cb4-40ad-9ad4-474ac6915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6639-d3cb-4188-972c-f566949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93c46d-8fb9-4d3d-a6c7-9dcc83942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c97a-0cb4-40ad-9ad4-474ac6915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8f0b31-1385-4415-a452-77eee3a8d8f6}" ma:internalName="TaxCatchAll" ma:showField="CatchAllData" ma:web="57a9c97a-0cb4-40ad-9ad4-474ac6915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9c97a-0cb4-40ad-9ad4-474ac6915089" xsi:nil="true"/>
    <lcf76f155ced4ddcb4097134ff3c332f xmlns="b45e6639-d3cb-4188-972c-f56694972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47F3E-9B87-46A0-B439-566A55FF0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BE684-9F94-41D4-ABEE-2F27926DD0F3}"/>
</file>

<file path=customXml/itemProps3.xml><?xml version="1.0" encoding="utf-8"?>
<ds:datastoreItem xmlns:ds="http://schemas.openxmlformats.org/officeDocument/2006/customXml" ds:itemID="{BC05B589-9196-4554-AB35-02DC25E46A45}"/>
</file>

<file path=customXml/itemProps4.xml><?xml version="1.0" encoding="utf-8"?>
<ds:datastoreItem xmlns:ds="http://schemas.openxmlformats.org/officeDocument/2006/customXml" ds:itemID="{1BA2A63A-6C6F-4131-85E3-37A2F111E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Burnham</dc:creator>
  <cp:keywords/>
  <dc:description/>
  <cp:lastModifiedBy>Joanne Stiller</cp:lastModifiedBy>
  <cp:revision>3</cp:revision>
  <dcterms:created xsi:type="dcterms:W3CDTF">2021-11-11T06:48:00Z</dcterms:created>
  <dcterms:modified xsi:type="dcterms:W3CDTF">2021-11-11T06:51:00Z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0x010100CE8CBBA572C3CC449EBF44FD80908005</vt:lpwstr>
  </property>
</Properties>
</file>